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5C" w:rsidRDefault="00130061" w:rsidP="00520F6C">
      <w:pPr>
        <w:pStyle w:val="Heading1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May</w:t>
      </w:r>
      <w:r w:rsidR="00520F6C">
        <w:rPr>
          <w:rFonts w:ascii="Times New Roman" w:hAnsi="Times New Roman" w:cs="Times New Roman"/>
          <w:b/>
          <w:color w:val="auto"/>
        </w:rPr>
        <w:t xml:space="preserve"> </w:t>
      </w:r>
      <w:r w:rsidR="00AB765C" w:rsidRPr="00520F6C">
        <w:rPr>
          <w:rFonts w:ascii="Times New Roman" w:hAnsi="Times New Roman" w:cs="Times New Roman"/>
          <w:b/>
          <w:color w:val="auto"/>
        </w:rPr>
        <w:t>Monthly Phone Directory Addendum 201</w:t>
      </w:r>
      <w:r w:rsidR="009B0DAF" w:rsidRPr="00520F6C">
        <w:rPr>
          <w:rFonts w:ascii="Times New Roman" w:hAnsi="Times New Roman" w:cs="Times New Roman"/>
          <w:b/>
          <w:color w:val="auto"/>
        </w:rPr>
        <w:t>7</w:t>
      </w:r>
      <w:r w:rsidR="00AB765C" w:rsidRPr="00520F6C">
        <w:rPr>
          <w:rFonts w:ascii="Times New Roman" w:hAnsi="Times New Roman" w:cs="Times New Roman"/>
          <w:b/>
          <w:color w:val="auto"/>
        </w:rPr>
        <w:t>-201</w:t>
      </w:r>
      <w:r w:rsidR="009B0DAF" w:rsidRPr="00520F6C">
        <w:rPr>
          <w:rFonts w:ascii="Times New Roman" w:hAnsi="Times New Roman" w:cs="Times New Roman"/>
          <w:b/>
          <w:color w:val="auto"/>
        </w:rPr>
        <w:t>8</w:t>
      </w:r>
    </w:p>
    <w:p w:rsidR="00520F6C" w:rsidRPr="00520F6C" w:rsidRDefault="00520F6C" w:rsidP="00520F6C"/>
    <w:p w:rsidR="00AB765C" w:rsidRPr="00520F6C" w:rsidRDefault="00AB765C" w:rsidP="00520F6C">
      <w:pPr>
        <w:pStyle w:val="Heading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0F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New Employees 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  <w:tblCaption w:val="Last name, first name, title, department, location, phone number and email of new employees. "/>
        <w:tblDescription w:val="Hubner, John, Network Administrator, Information Technology, M-0023, 6-2287, John.Hubner; Reynolds, Charylle, Admission &amp; Registration Service Representative, Admission/Records/Registration, M-1106, 6-3681, Charylle.Reynolds; Tucker, Tami, Building Custodian, Facilities Services, M-1235, 6-2347, Tami.Tucker; Weitzel, Kayla, Human Resources Assistant, Human Resources, M-1223, 6-2864, Kayla.Weitzel&#10;"/>
      </w:tblPr>
      <w:tblGrid>
        <w:gridCol w:w="1345"/>
        <w:gridCol w:w="1170"/>
        <w:gridCol w:w="1980"/>
        <w:gridCol w:w="1980"/>
        <w:gridCol w:w="1440"/>
        <w:gridCol w:w="1375"/>
        <w:gridCol w:w="1726"/>
      </w:tblGrid>
      <w:tr w:rsidR="00F52748" w:rsidTr="00535DE9">
        <w:trPr>
          <w:trHeight w:val="692"/>
        </w:trPr>
        <w:tc>
          <w:tcPr>
            <w:tcW w:w="1345" w:type="dxa"/>
            <w:shd w:val="clear" w:color="auto" w:fill="D9D9D9" w:themeFill="background1" w:themeFillShade="D9"/>
          </w:tcPr>
          <w:p w:rsidR="008648BC" w:rsidRPr="00B06300" w:rsidRDefault="008648BC" w:rsidP="00A565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300">
              <w:rPr>
                <w:rFonts w:ascii="Times New Roman" w:hAnsi="Times New Roman" w:cs="Times New Roman"/>
                <w:b/>
              </w:rPr>
              <w:t>Last Name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8648BC" w:rsidRPr="00B06300" w:rsidRDefault="008648BC" w:rsidP="00A565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300">
              <w:rPr>
                <w:rFonts w:ascii="Times New Roman" w:hAnsi="Times New Roman" w:cs="Times New Roman"/>
                <w:b/>
              </w:rPr>
              <w:t>First</w:t>
            </w:r>
          </w:p>
          <w:p w:rsidR="008648BC" w:rsidRPr="00B06300" w:rsidRDefault="008648BC" w:rsidP="00A565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300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648BC" w:rsidRPr="008C6F92" w:rsidRDefault="008648BC" w:rsidP="00A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92">
              <w:rPr>
                <w:rFonts w:ascii="Times New Roman" w:hAnsi="Times New Roman" w:cs="Times New Roman"/>
                <w:b/>
                <w:sz w:val="28"/>
                <w:szCs w:val="28"/>
              </w:rPr>
              <w:t>Title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648BC" w:rsidRPr="008C6F92" w:rsidRDefault="008648BC" w:rsidP="00A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92">
              <w:rPr>
                <w:rFonts w:ascii="Times New Roman" w:hAnsi="Times New Roman" w:cs="Times New Roman"/>
                <w:b/>
                <w:sz w:val="28"/>
                <w:szCs w:val="28"/>
              </w:rPr>
              <w:t>Department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8648BC" w:rsidRPr="008C6F92" w:rsidRDefault="008648BC" w:rsidP="00A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92">
              <w:rPr>
                <w:rFonts w:ascii="Times New Roman" w:hAnsi="Times New Roman" w:cs="Times New Roman"/>
                <w:b/>
                <w:sz w:val="28"/>
                <w:szCs w:val="28"/>
              </w:rPr>
              <w:t>Location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8648BC" w:rsidRPr="008C6F92" w:rsidRDefault="008648BC" w:rsidP="00A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92">
              <w:rPr>
                <w:rFonts w:ascii="Times New Roman" w:hAnsi="Times New Roman" w:cs="Times New Roman"/>
                <w:b/>
                <w:sz w:val="28"/>
                <w:szCs w:val="28"/>
              </w:rPr>
              <w:t>Phone #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:rsidR="008648BC" w:rsidRPr="008C6F92" w:rsidRDefault="008648BC" w:rsidP="00A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92">
              <w:rPr>
                <w:rFonts w:ascii="Times New Roman" w:hAnsi="Times New Roman" w:cs="Times New Roman"/>
                <w:b/>
                <w:sz w:val="28"/>
                <w:szCs w:val="28"/>
              </w:rPr>
              <w:t>Email</w:t>
            </w:r>
          </w:p>
        </w:tc>
      </w:tr>
      <w:tr w:rsidR="00F52748" w:rsidRPr="00871ED7" w:rsidTr="00535DE9">
        <w:tc>
          <w:tcPr>
            <w:tcW w:w="1345" w:type="dxa"/>
            <w:shd w:val="clear" w:color="auto" w:fill="FFFFFF" w:themeFill="background1"/>
            <w:vAlign w:val="center"/>
          </w:tcPr>
          <w:p w:rsidR="00C24CF5" w:rsidRDefault="00130061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Hubner</w:t>
            </w:r>
            <w:proofErr w:type="spellEnd"/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C24CF5" w:rsidRDefault="00130061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C24CF5" w:rsidRDefault="00130061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Network Administrator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C24CF5" w:rsidRDefault="00130061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Information Technology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24CF5" w:rsidRDefault="00130061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M-0023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C24CF5" w:rsidRDefault="00130061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6-2287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C24CF5" w:rsidRDefault="00130061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John.Hubner</w:t>
            </w:r>
            <w:proofErr w:type="spellEnd"/>
          </w:p>
        </w:tc>
      </w:tr>
      <w:tr w:rsidR="001060AA" w:rsidRPr="00871ED7" w:rsidTr="00535DE9">
        <w:tc>
          <w:tcPr>
            <w:tcW w:w="1345" w:type="dxa"/>
            <w:shd w:val="clear" w:color="auto" w:fill="FFFFFF" w:themeFill="background1"/>
            <w:vAlign w:val="center"/>
          </w:tcPr>
          <w:p w:rsidR="00F52748" w:rsidRDefault="00F52748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Reynolds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52748" w:rsidRDefault="00F52748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Charylle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F52748" w:rsidRDefault="00F52748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Admission &amp; Registration Service Representative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F52748" w:rsidRDefault="00F52748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Admission/Records/Registration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52748" w:rsidRDefault="00F52748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M-1106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F52748" w:rsidRDefault="00F52748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</w:t>
            </w:r>
            <w:r w:rsidR="00E419DE">
              <w:rPr>
                <w:rFonts w:ascii="Times New Roman" w:hAnsi="Times New Roman" w:cs="Times New Roman"/>
                <w:sz w:val="20"/>
                <w:szCs w:val="20"/>
              </w:rPr>
              <w:t>3681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F52748" w:rsidRDefault="001060AA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Charylle.Reynolds</w:t>
            </w:r>
            <w:proofErr w:type="spellEnd"/>
          </w:p>
        </w:tc>
      </w:tr>
      <w:tr w:rsidR="00F52748" w:rsidRPr="00871ED7" w:rsidTr="00535DE9">
        <w:tc>
          <w:tcPr>
            <w:tcW w:w="1345" w:type="dxa"/>
            <w:shd w:val="clear" w:color="auto" w:fill="FFFFFF" w:themeFill="background1"/>
            <w:vAlign w:val="center"/>
          </w:tcPr>
          <w:p w:rsidR="00FB2FF6" w:rsidRDefault="00FB2FF6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Tucker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B2FF6" w:rsidRDefault="00FB2FF6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Tami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FB2FF6" w:rsidRDefault="00FB2FF6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Building Custodian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FB2FF6" w:rsidRDefault="00FB2FF6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Facilities Services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B2FF6" w:rsidRDefault="00FB2FF6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M-1235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FB2FF6" w:rsidRDefault="00FB2FF6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6-2347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FB2FF6" w:rsidRDefault="00FB2FF6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Tami.Tucker</w:t>
            </w:r>
            <w:proofErr w:type="spellEnd"/>
          </w:p>
        </w:tc>
      </w:tr>
      <w:tr w:rsidR="00F52748" w:rsidRPr="00871ED7" w:rsidTr="00535DE9">
        <w:tc>
          <w:tcPr>
            <w:tcW w:w="1345" w:type="dxa"/>
            <w:shd w:val="clear" w:color="auto" w:fill="FFFFFF" w:themeFill="background1"/>
            <w:vAlign w:val="center"/>
          </w:tcPr>
          <w:p w:rsidR="00F132A1" w:rsidRDefault="00F132A1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2A1">
              <w:rPr>
                <w:rFonts w:ascii="Times New Roman" w:hAnsi="Times New Roman" w:cs="Times New Roman"/>
                <w:sz w:val="20"/>
                <w:szCs w:val="20"/>
              </w:rPr>
              <w:t>Weitzel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132A1" w:rsidRDefault="00F132A1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Kayla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F132A1" w:rsidRDefault="00F132A1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 Resources Assistant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F132A1" w:rsidRDefault="00F132A1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 Resources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132A1" w:rsidRDefault="00F132A1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M-1223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F132A1" w:rsidRDefault="00F132A1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</w:t>
            </w:r>
            <w:r w:rsidR="00003228">
              <w:rPr>
                <w:rFonts w:ascii="Times New Roman" w:hAnsi="Times New Roman" w:cs="Times New Roman"/>
                <w:sz w:val="20"/>
                <w:szCs w:val="20"/>
              </w:rPr>
              <w:t>2864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F132A1" w:rsidRDefault="00F132A1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Kayla.Weitzel</w:t>
            </w:r>
            <w:proofErr w:type="spellEnd"/>
          </w:p>
        </w:tc>
      </w:tr>
    </w:tbl>
    <w:p w:rsidR="00AB765C" w:rsidRDefault="00AB765C" w:rsidP="00AB76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65C" w:rsidRPr="00520F6C" w:rsidRDefault="00AB765C" w:rsidP="00520F6C">
      <w:pPr>
        <w:pStyle w:val="Heading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0F6C">
        <w:rPr>
          <w:rFonts w:ascii="Times New Roman" w:hAnsi="Times New Roman" w:cs="Times New Roman"/>
          <w:b/>
          <w:color w:val="auto"/>
          <w:sz w:val="28"/>
          <w:szCs w:val="28"/>
        </w:rPr>
        <w:t>Deletions</w:t>
      </w: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  <w:tblCaption w:val="Last name, first name, title, department, location, phone number, and email of deletions."/>
        <w:tblDescription w:val="Buhr, Gloria, Professor, Nursing, Health Professions, MCTR-2224, 6-4914, Gloria.Buhr; Coakes, Michelle, Professor, Art, Arts &amp; Humanities, M-2222, 6-4968, Michelle.Coakes; Daniel, Pam, Curriculum Development Specialist, Academic Services, M-1214, 6-2596, Pamela.Daniel; Evans, Sharon, Professor, Reading, Arts &amp; Humanities, S-0103, 6-2428, Sharon.Evans; Goetsch, Peggy, Professor, Biology, Mathematics &amp; Sciences, S-2323, 6-9622, Peggy.Goetsch; Green, Ashley, Professor, English, Arts &amp; Humanities, S-0126, 6-2582, Ashley.Green; Howerter, Wendy, Associate Vice President, Academic Innovation &amp; Effectiveness, Academic Services, LOGN-1124, 6-2384, Wendy.Howerter; Hustedt, Christi, Program Assistant, Advising, Counseling &amp; Career Services, M-1132, 6-2493, Christi.Hustedt;&#10;Lovekamp, Janice, Program Director, Surgical Technology, Health Professions, MNTG-1106, 6-4693, Janice.Lovekamp; Luna, Tim, Programmer Analyst, Information Technology, M-1206, 6-4660, Timothy.Luna; Murray, Greg, Professor, English, Arts &amp; Humanities, M-2281, 6-4513, Gregory.Murray; Ray, Mary Beth, Director, Advising, Counseling &amp; Career Services, Advising, Counseling &amp; Career Services, M-1160, 6-2472, MaryBeth.Ray; Roberts, John, Professor, History, Social Sciences, S-1107, 6-2377, John.Roberts; Van Heuklom, Paul, Professor, English, Arts &amp; Humanities, M-2259, 6-2331, Paul.VanHeuklom&#10;"/>
      </w:tblPr>
      <w:tblGrid>
        <w:gridCol w:w="1345"/>
        <w:gridCol w:w="1170"/>
        <w:gridCol w:w="1980"/>
        <w:gridCol w:w="1980"/>
        <w:gridCol w:w="1440"/>
        <w:gridCol w:w="1350"/>
        <w:gridCol w:w="1800"/>
      </w:tblGrid>
      <w:tr w:rsidR="00381E03" w:rsidTr="00FE595F">
        <w:trPr>
          <w:trHeight w:val="685"/>
        </w:trPr>
        <w:tc>
          <w:tcPr>
            <w:tcW w:w="1345" w:type="dxa"/>
            <w:shd w:val="clear" w:color="auto" w:fill="D9D9D9" w:themeFill="background1" w:themeFillShade="D9"/>
          </w:tcPr>
          <w:p w:rsidR="00AB765C" w:rsidRPr="00B06300" w:rsidRDefault="00AB765C" w:rsidP="001C1C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300">
              <w:rPr>
                <w:rFonts w:ascii="Times New Roman" w:hAnsi="Times New Roman" w:cs="Times New Roman"/>
                <w:b/>
              </w:rPr>
              <w:t>Last Name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765C" w:rsidRPr="00B06300" w:rsidRDefault="00AB765C" w:rsidP="001C1C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300">
              <w:rPr>
                <w:rFonts w:ascii="Times New Roman" w:hAnsi="Times New Roman" w:cs="Times New Roman"/>
                <w:b/>
              </w:rPr>
              <w:t>First</w:t>
            </w:r>
          </w:p>
          <w:p w:rsidR="00AB765C" w:rsidRPr="00B06300" w:rsidRDefault="00AB765C" w:rsidP="001C1C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300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B765C" w:rsidRPr="008C6F92" w:rsidRDefault="00AB765C" w:rsidP="001C1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92">
              <w:rPr>
                <w:rFonts w:ascii="Times New Roman" w:hAnsi="Times New Roman" w:cs="Times New Roman"/>
                <w:b/>
                <w:sz w:val="28"/>
                <w:szCs w:val="28"/>
              </w:rPr>
              <w:t>Title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B765C" w:rsidRPr="008C6F92" w:rsidRDefault="00AB765C" w:rsidP="001C1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92">
              <w:rPr>
                <w:rFonts w:ascii="Times New Roman" w:hAnsi="Times New Roman" w:cs="Times New Roman"/>
                <w:b/>
                <w:sz w:val="28"/>
                <w:szCs w:val="28"/>
              </w:rPr>
              <w:t>Department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B765C" w:rsidRPr="008C6F92" w:rsidRDefault="00AB765C" w:rsidP="001C1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92">
              <w:rPr>
                <w:rFonts w:ascii="Times New Roman" w:hAnsi="Times New Roman" w:cs="Times New Roman"/>
                <w:b/>
                <w:sz w:val="28"/>
                <w:szCs w:val="28"/>
              </w:rPr>
              <w:t>Location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B765C" w:rsidRPr="008C6F92" w:rsidRDefault="00AB765C" w:rsidP="001C1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92">
              <w:rPr>
                <w:rFonts w:ascii="Times New Roman" w:hAnsi="Times New Roman" w:cs="Times New Roman"/>
                <w:b/>
                <w:sz w:val="28"/>
                <w:szCs w:val="28"/>
              </w:rPr>
              <w:t>Phone #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AB765C" w:rsidRPr="008C6F92" w:rsidRDefault="00AB765C" w:rsidP="001C1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92">
              <w:rPr>
                <w:rFonts w:ascii="Times New Roman" w:hAnsi="Times New Roman" w:cs="Times New Roman"/>
                <w:b/>
                <w:sz w:val="28"/>
                <w:szCs w:val="28"/>
              </w:rPr>
              <w:t>Email</w:t>
            </w:r>
          </w:p>
        </w:tc>
      </w:tr>
      <w:tr w:rsidR="00381E03" w:rsidRPr="00871ED7" w:rsidTr="00FE595F">
        <w:trPr>
          <w:trHeight w:val="497"/>
        </w:trPr>
        <w:tc>
          <w:tcPr>
            <w:tcW w:w="1345" w:type="dxa"/>
            <w:shd w:val="clear" w:color="auto" w:fill="FFFFFF" w:themeFill="background1"/>
            <w:vAlign w:val="center"/>
          </w:tcPr>
          <w:p w:rsidR="00C24CF5" w:rsidRDefault="004C7412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Buhr</w:t>
            </w:r>
            <w:proofErr w:type="spellEnd"/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C24CF5" w:rsidRDefault="004C7412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C24CF5" w:rsidRDefault="004C7412" w:rsidP="00F13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Professor, Nursing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C24CF5" w:rsidRDefault="004C7412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 Professions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24CF5" w:rsidRDefault="004C7412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MCTR-2224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24CF5" w:rsidRDefault="004C7412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6-4914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C24CF5" w:rsidRDefault="004C7412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Gloria.Buhr</w:t>
            </w:r>
            <w:proofErr w:type="spellEnd"/>
          </w:p>
        </w:tc>
      </w:tr>
      <w:tr w:rsidR="004C7412" w:rsidRPr="00871ED7" w:rsidTr="00FE595F">
        <w:trPr>
          <w:trHeight w:val="497"/>
        </w:trPr>
        <w:tc>
          <w:tcPr>
            <w:tcW w:w="1345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Coakes</w:t>
            </w:r>
            <w:proofErr w:type="spellEnd"/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Michelle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Professor, Art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Arts &amp; Humanities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M-2222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6-4968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Michelle.Coakes</w:t>
            </w:r>
            <w:proofErr w:type="spellEnd"/>
          </w:p>
        </w:tc>
      </w:tr>
      <w:tr w:rsidR="00901171" w:rsidRPr="00871ED7" w:rsidTr="00FE595F">
        <w:trPr>
          <w:trHeight w:val="497"/>
        </w:trPr>
        <w:tc>
          <w:tcPr>
            <w:tcW w:w="1345" w:type="dxa"/>
            <w:shd w:val="clear" w:color="auto" w:fill="FFFFFF" w:themeFill="background1"/>
            <w:vAlign w:val="center"/>
          </w:tcPr>
          <w:p w:rsidR="00901171" w:rsidRDefault="00901171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Daniel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01171" w:rsidRDefault="00901171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Pam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01171" w:rsidRDefault="00901171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Curriculum Development Specialist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01171" w:rsidRDefault="00901171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Services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01171" w:rsidRDefault="00901171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</w:t>
            </w:r>
            <w:r w:rsidR="00CC7038">
              <w:rPr>
                <w:rFonts w:ascii="Times New Roman" w:hAnsi="Times New Roman" w:cs="Times New Roman"/>
                <w:sz w:val="20"/>
                <w:szCs w:val="20"/>
              </w:rPr>
              <w:t>1214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901171" w:rsidRDefault="00901171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6-2596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901171" w:rsidRDefault="00901171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Pamela.Daniel</w:t>
            </w:r>
            <w:proofErr w:type="spellEnd"/>
          </w:p>
        </w:tc>
      </w:tr>
      <w:tr w:rsidR="004C7412" w:rsidRPr="00871ED7" w:rsidTr="00FE595F">
        <w:trPr>
          <w:trHeight w:val="497"/>
        </w:trPr>
        <w:tc>
          <w:tcPr>
            <w:tcW w:w="1345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Evans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Sharon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Professor, Reading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Arts &amp; Humanities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S-0103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6-2428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Sharon.Evans</w:t>
            </w:r>
            <w:proofErr w:type="spellEnd"/>
          </w:p>
        </w:tc>
      </w:tr>
      <w:tr w:rsidR="004C7412" w:rsidRPr="00871ED7" w:rsidTr="00FE595F">
        <w:trPr>
          <w:trHeight w:val="497"/>
        </w:trPr>
        <w:tc>
          <w:tcPr>
            <w:tcW w:w="1345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Goetsch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Peggy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Professor, Biology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Mathematics &amp; Sciences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S-2323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6-9622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Peggy.Goetsch</w:t>
            </w:r>
            <w:proofErr w:type="spellEnd"/>
          </w:p>
        </w:tc>
      </w:tr>
      <w:tr w:rsidR="004C7412" w:rsidRPr="00871ED7" w:rsidTr="00FE595F">
        <w:trPr>
          <w:trHeight w:val="497"/>
        </w:trPr>
        <w:tc>
          <w:tcPr>
            <w:tcW w:w="1345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Green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Ashley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Professor, English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Arts &amp; Humanities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S-0126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6-2582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Ashley.Green</w:t>
            </w:r>
            <w:proofErr w:type="spellEnd"/>
          </w:p>
        </w:tc>
      </w:tr>
      <w:tr w:rsidR="004C7412" w:rsidRPr="00871ED7" w:rsidTr="00FE595F">
        <w:trPr>
          <w:trHeight w:val="497"/>
        </w:trPr>
        <w:tc>
          <w:tcPr>
            <w:tcW w:w="1345" w:type="dxa"/>
            <w:shd w:val="clear" w:color="auto" w:fill="FFFFFF" w:themeFill="background1"/>
            <w:vAlign w:val="center"/>
          </w:tcPr>
          <w:p w:rsidR="004C7412" w:rsidRPr="00130061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Howerter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Wendy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4C7412" w:rsidRDefault="004C7412" w:rsidP="00FE5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Associate Vice President, Academic Innovation &amp; </w:t>
            </w:r>
            <w:r w:rsidR="00FE595F">
              <w:rPr>
                <w:rFonts w:ascii="Times New Roman" w:hAnsi="Times New Roman" w:cs="Times New Roman"/>
                <w:sz w:val="20"/>
                <w:szCs w:val="20"/>
              </w:rPr>
              <w:t>Effectiveness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Services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LOGN-1124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6-2384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Wendy.Howerter</w:t>
            </w:r>
            <w:proofErr w:type="spellEnd"/>
          </w:p>
        </w:tc>
      </w:tr>
      <w:tr w:rsidR="004C7412" w:rsidRPr="00871ED7" w:rsidTr="00FE595F">
        <w:trPr>
          <w:trHeight w:val="497"/>
        </w:trPr>
        <w:tc>
          <w:tcPr>
            <w:tcW w:w="1345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061">
              <w:rPr>
                <w:rFonts w:ascii="Times New Roman" w:hAnsi="Times New Roman" w:cs="Times New Roman"/>
                <w:sz w:val="20"/>
                <w:szCs w:val="20"/>
              </w:rPr>
              <w:t>Hustedt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Christi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Assistant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Advising, Counseling &amp; Career Services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M-1132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6-2493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Christi.Hustedt</w:t>
            </w:r>
            <w:proofErr w:type="spellEnd"/>
          </w:p>
        </w:tc>
      </w:tr>
      <w:tr w:rsidR="00FE595F" w:rsidRPr="00871ED7" w:rsidTr="00FE595F">
        <w:trPr>
          <w:trHeight w:val="497"/>
        </w:trPr>
        <w:tc>
          <w:tcPr>
            <w:tcW w:w="1345" w:type="dxa"/>
            <w:shd w:val="clear" w:color="auto" w:fill="FFFFFF" w:themeFill="background1"/>
            <w:vAlign w:val="center"/>
          </w:tcPr>
          <w:p w:rsidR="00FE595F" w:rsidRPr="00130061" w:rsidRDefault="00FE595F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Lovekamp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E595F" w:rsidRDefault="00FE595F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Janice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FE595F" w:rsidRDefault="00FE595F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Director, Surgical Technology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FE595F" w:rsidRDefault="00FE595F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 Professions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E595F" w:rsidRDefault="00FE595F" w:rsidP="00FE5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MNTG-1106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E595F" w:rsidRDefault="00FE595F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6-4693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FE595F" w:rsidRDefault="00FE595F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Janice.Lovekamp</w:t>
            </w:r>
            <w:proofErr w:type="spellEnd"/>
          </w:p>
        </w:tc>
      </w:tr>
      <w:tr w:rsidR="00FB2FF6" w:rsidRPr="00871ED7" w:rsidTr="00FE595F">
        <w:trPr>
          <w:trHeight w:val="497"/>
        </w:trPr>
        <w:tc>
          <w:tcPr>
            <w:tcW w:w="1345" w:type="dxa"/>
            <w:shd w:val="clear" w:color="auto" w:fill="FFFFFF" w:themeFill="background1"/>
            <w:vAlign w:val="center"/>
          </w:tcPr>
          <w:p w:rsidR="00FB2FF6" w:rsidRDefault="00FB2FF6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B2FF6" w:rsidRDefault="00FB2FF6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FB2FF6" w:rsidRDefault="00FB2FF6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Programmer Analyst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FB2FF6" w:rsidRDefault="00FB2FF6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Information Technology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B2FF6" w:rsidRDefault="00FB2FF6" w:rsidP="00FE5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M-1206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B2FF6" w:rsidRDefault="00FB2FF6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6-4660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FB2FF6" w:rsidRDefault="00FB2FF6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Timothy.Luna</w:t>
            </w:r>
            <w:proofErr w:type="spellEnd"/>
          </w:p>
        </w:tc>
      </w:tr>
      <w:tr w:rsidR="004C7412" w:rsidRPr="00871ED7" w:rsidTr="00FE595F">
        <w:trPr>
          <w:trHeight w:val="497"/>
        </w:trPr>
        <w:tc>
          <w:tcPr>
            <w:tcW w:w="1345" w:type="dxa"/>
            <w:shd w:val="clear" w:color="auto" w:fill="FFFFFF" w:themeFill="background1"/>
            <w:vAlign w:val="center"/>
          </w:tcPr>
          <w:p w:rsidR="004C7412" w:rsidRPr="00130061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Murray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Greg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Professor, English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Arts &amp; Humanities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M-2281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6-4513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Gregory.Murray</w:t>
            </w:r>
            <w:proofErr w:type="spellEnd"/>
          </w:p>
        </w:tc>
      </w:tr>
      <w:tr w:rsidR="004C7412" w:rsidRPr="00871ED7" w:rsidTr="00FE595F">
        <w:trPr>
          <w:trHeight w:val="497"/>
        </w:trPr>
        <w:tc>
          <w:tcPr>
            <w:tcW w:w="1345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Ray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Mary Beth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4C7412" w:rsidRDefault="00075F41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Director, Advising, Counseling &amp; Career Services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4C7412" w:rsidRDefault="00075F41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Advising, Counseling &amp; Career Services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C7412" w:rsidRDefault="00075F41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M-1160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4C7412" w:rsidRDefault="00075F41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6-2472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4C7412" w:rsidRDefault="00075F41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MaryBeth.Ray</w:t>
            </w:r>
            <w:proofErr w:type="spellEnd"/>
          </w:p>
        </w:tc>
      </w:tr>
      <w:tr w:rsidR="004C7412" w:rsidRPr="00871ED7" w:rsidTr="00FE595F">
        <w:trPr>
          <w:trHeight w:val="497"/>
        </w:trPr>
        <w:tc>
          <w:tcPr>
            <w:tcW w:w="1345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Roberts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Professor, History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Sciences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S-1107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6-2377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John.Roberts</w:t>
            </w:r>
            <w:proofErr w:type="spellEnd"/>
          </w:p>
        </w:tc>
      </w:tr>
      <w:tr w:rsidR="004C7412" w:rsidRPr="00871ED7" w:rsidTr="00FE595F">
        <w:trPr>
          <w:trHeight w:val="497"/>
        </w:trPr>
        <w:tc>
          <w:tcPr>
            <w:tcW w:w="1345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412">
              <w:rPr>
                <w:rFonts w:ascii="Times New Roman" w:hAnsi="Times New Roman" w:cs="Times New Roman"/>
                <w:sz w:val="20"/>
                <w:szCs w:val="20"/>
              </w:rPr>
              <w:t>Van Heuklom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Professor, English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Arts &amp; Humanities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M-2259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6-2331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4C7412" w:rsidRDefault="004C7412" w:rsidP="004C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Paul.VanHeuklom</w:t>
            </w:r>
            <w:proofErr w:type="spellEnd"/>
          </w:p>
        </w:tc>
      </w:tr>
    </w:tbl>
    <w:p w:rsidR="00FB2FF6" w:rsidRPr="001E4B17" w:rsidRDefault="00FB2FF6" w:rsidP="00965001">
      <w:pPr>
        <w:rPr>
          <w:rFonts w:ascii="Times New Roman" w:hAnsi="Times New Roman" w:cs="Times New Roman"/>
          <w:b/>
          <w:sz w:val="28"/>
          <w:szCs w:val="28"/>
        </w:rPr>
      </w:pPr>
    </w:p>
    <w:p w:rsidR="001E4B17" w:rsidRPr="00520F6C" w:rsidRDefault="00467A2A" w:rsidP="00520F6C">
      <w:pPr>
        <w:pStyle w:val="Heading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0F6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Changes</w:t>
      </w:r>
    </w:p>
    <w:tbl>
      <w:tblPr>
        <w:tblStyle w:val="TableGrid"/>
        <w:tblW w:w="11065" w:type="dxa"/>
        <w:tblLook w:val="04A0" w:firstRow="1" w:lastRow="0" w:firstColumn="1" w:lastColumn="0" w:noHBand="0" w:noVBand="1"/>
        <w:tblCaption w:val="Name, previous title and department as well as the new title and any changes in department and location of current employees who took new positions."/>
        <w:tblDescription w:val="Carmen, Allen, Professor, Computer Programming, Business &amp; Computer Technology, Change title to: Interim Dean, Business &amp; Computer Technology; Blake, Balster, Human Resources Assistant, Human Resources Change title to: Human Resources Associate; Jason, Dockter, Professor, English, Arts &amp; Humanities Change title to: Interim Assistant Vice President, Academic Services&#10;Tricia Kujawa, Executive Director, Institutional Research &amp; Effectiveness Change title to: Assistant Vice President, Institutional Research &amp; Effectiveness&#10;"/>
      </w:tblPr>
      <w:tblGrid>
        <w:gridCol w:w="5400"/>
        <w:gridCol w:w="5665"/>
      </w:tblGrid>
      <w:tr w:rsidR="00467A2A" w:rsidTr="006739A3">
        <w:trPr>
          <w:trHeight w:val="407"/>
        </w:trPr>
        <w:tc>
          <w:tcPr>
            <w:tcW w:w="5400" w:type="dxa"/>
            <w:shd w:val="clear" w:color="auto" w:fill="D9D9D9" w:themeFill="background1" w:themeFillShade="D9"/>
          </w:tcPr>
          <w:p w:rsidR="00467A2A" w:rsidRDefault="00467A2A" w:rsidP="001A2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  <w:r w:rsidR="001A2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Title and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Department</w:t>
            </w:r>
          </w:p>
        </w:tc>
        <w:tc>
          <w:tcPr>
            <w:tcW w:w="5665" w:type="dxa"/>
            <w:shd w:val="clear" w:color="auto" w:fill="D9D9D9" w:themeFill="background1" w:themeFillShade="D9"/>
          </w:tcPr>
          <w:p w:rsidR="00467A2A" w:rsidRDefault="00467A2A" w:rsidP="00673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Change</w:t>
            </w:r>
          </w:p>
        </w:tc>
      </w:tr>
      <w:tr w:rsidR="00467A2A" w:rsidRPr="00E647E8" w:rsidTr="006739A3">
        <w:trPr>
          <w:trHeight w:val="407"/>
        </w:trPr>
        <w:tc>
          <w:tcPr>
            <w:tcW w:w="5400" w:type="dxa"/>
            <w:shd w:val="clear" w:color="auto" w:fill="auto"/>
          </w:tcPr>
          <w:p w:rsidR="00467A2A" w:rsidRPr="00E647E8" w:rsidRDefault="00826123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Carmen Allen, Professor, Computer Programming, Business &amp; Computer Technology</w:t>
            </w:r>
          </w:p>
        </w:tc>
        <w:tc>
          <w:tcPr>
            <w:tcW w:w="5665" w:type="dxa"/>
            <w:shd w:val="clear" w:color="auto" w:fill="auto"/>
          </w:tcPr>
          <w:p w:rsidR="00467A2A" w:rsidRPr="00E647E8" w:rsidRDefault="00E7076D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Change title</w:t>
            </w:r>
            <w:r w:rsidR="00826123">
              <w:rPr>
                <w:rFonts w:ascii="Times New Roman" w:hAnsi="Times New Roman" w:cs="Times New Roman"/>
                <w:sz w:val="20"/>
                <w:szCs w:val="20"/>
              </w:rPr>
              <w:t xml:space="preserve"> to: Interim Dean, Bu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siness &amp; Computer Technology</w:t>
            </w:r>
          </w:p>
        </w:tc>
      </w:tr>
      <w:tr w:rsidR="00826123" w:rsidRPr="00E647E8" w:rsidTr="006739A3">
        <w:trPr>
          <w:trHeight w:val="407"/>
        </w:trPr>
        <w:tc>
          <w:tcPr>
            <w:tcW w:w="5400" w:type="dxa"/>
            <w:shd w:val="clear" w:color="auto" w:fill="auto"/>
          </w:tcPr>
          <w:p w:rsidR="00826123" w:rsidRDefault="00826123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123">
              <w:rPr>
                <w:rFonts w:ascii="Times New Roman" w:hAnsi="Times New Roman" w:cs="Times New Roman"/>
                <w:sz w:val="20"/>
                <w:szCs w:val="20"/>
              </w:rPr>
              <w:t>Blake Balster, Human Resources Assistant, Human Resources</w:t>
            </w:r>
          </w:p>
        </w:tc>
        <w:tc>
          <w:tcPr>
            <w:tcW w:w="5665" w:type="dxa"/>
            <w:shd w:val="clear" w:color="auto" w:fill="auto"/>
          </w:tcPr>
          <w:p w:rsidR="00826123" w:rsidRDefault="00826123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123">
              <w:rPr>
                <w:rFonts w:ascii="Times New Roman" w:hAnsi="Times New Roman" w:cs="Times New Roman"/>
                <w:sz w:val="20"/>
                <w:szCs w:val="20"/>
              </w:rPr>
              <w:t>Change title to: Human Resources Associate</w:t>
            </w:r>
          </w:p>
        </w:tc>
      </w:tr>
      <w:tr w:rsidR="00826123" w:rsidRPr="00E647E8" w:rsidTr="006739A3">
        <w:trPr>
          <w:trHeight w:val="407"/>
        </w:trPr>
        <w:tc>
          <w:tcPr>
            <w:tcW w:w="5400" w:type="dxa"/>
            <w:shd w:val="clear" w:color="auto" w:fill="auto"/>
          </w:tcPr>
          <w:p w:rsidR="00826123" w:rsidRPr="00826123" w:rsidRDefault="00826123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Jason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Dockter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Professor, English, Arts &amp; Humanities</w:t>
            </w:r>
          </w:p>
        </w:tc>
        <w:tc>
          <w:tcPr>
            <w:tcW w:w="5665" w:type="dxa"/>
            <w:shd w:val="clear" w:color="auto" w:fill="auto"/>
          </w:tcPr>
          <w:p w:rsidR="00826123" w:rsidRPr="00826123" w:rsidRDefault="00826123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Change title to: </w:t>
            </w:r>
            <w:r w:rsidR="00A367CB">
              <w:rPr>
                <w:rFonts w:ascii="Times New Roman" w:hAnsi="Times New Roman" w:cs="Times New Roman"/>
                <w:sz w:val="20"/>
                <w:szCs w:val="20"/>
              </w:rPr>
              <w:t xml:space="preserve">Interim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Assistant Vice President, Academic Services</w:t>
            </w:r>
          </w:p>
        </w:tc>
      </w:tr>
      <w:tr w:rsidR="00FF1E69" w:rsidRPr="00E647E8" w:rsidTr="006739A3">
        <w:trPr>
          <w:trHeight w:val="407"/>
        </w:trPr>
        <w:tc>
          <w:tcPr>
            <w:tcW w:w="5400" w:type="dxa"/>
            <w:shd w:val="clear" w:color="auto" w:fill="auto"/>
          </w:tcPr>
          <w:p w:rsidR="00FF1E69" w:rsidRDefault="00BC7474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Tricia Kujawa, Executive Director, Institutional Research &amp; Effectiveness</w:t>
            </w:r>
          </w:p>
        </w:tc>
        <w:tc>
          <w:tcPr>
            <w:tcW w:w="5665" w:type="dxa"/>
            <w:shd w:val="clear" w:color="auto" w:fill="auto"/>
          </w:tcPr>
          <w:p w:rsidR="00FF1E69" w:rsidRDefault="00BC7474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Change title to: Assistant Vice President, Institutional Research &amp; Effectiveness</w:t>
            </w:r>
          </w:p>
        </w:tc>
      </w:tr>
      <w:bookmarkEnd w:id="0"/>
    </w:tbl>
    <w:p w:rsidR="00467A2A" w:rsidRPr="001E4B17" w:rsidRDefault="00467A2A" w:rsidP="00901171">
      <w:pPr>
        <w:rPr>
          <w:rFonts w:ascii="Times New Roman" w:hAnsi="Times New Roman" w:cs="Times New Roman"/>
          <w:b/>
          <w:sz w:val="28"/>
          <w:szCs w:val="28"/>
        </w:rPr>
      </w:pPr>
    </w:p>
    <w:sectPr w:rsidR="00467A2A" w:rsidRPr="001E4B17" w:rsidSect="00D963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5C"/>
    <w:rsid w:val="00003228"/>
    <w:rsid w:val="000205C7"/>
    <w:rsid w:val="00030951"/>
    <w:rsid w:val="0003451B"/>
    <w:rsid w:val="00041945"/>
    <w:rsid w:val="00075F41"/>
    <w:rsid w:val="00085C57"/>
    <w:rsid w:val="000875B0"/>
    <w:rsid w:val="000B0418"/>
    <w:rsid w:val="000F35F6"/>
    <w:rsid w:val="00105B8A"/>
    <w:rsid w:val="001060AA"/>
    <w:rsid w:val="00130061"/>
    <w:rsid w:val="00130337"/>
    <w:rsid w:val="001425B2"/>
    <w:rsid w:val="001867AA"/>
    <w:rsid w:val="001A2F81"/>
    <w:rsid w:val="001C6888"/>
    <w:rsid w:val="001C78F1"/>
    <w:rsid w:val="001E4B17"/>
    <w:rsid w:val="00214FFA"/>
    <w:rsid w:val="002369FF"/>
    <w:rsid w:val="00277195"/>
    <w:rsid w:val="002E3054"/>
    <w:rsid w:val="00303D5C"/>
    <w:rsid w:val="00375067"/>
    <w:rsid w:val="00381E03"/>
    <w:rsid w:val="00383DA7"/>
    <w:rsid w:val="003862E8"/>
    <w:rsid w:val="003B59FB"/>
    <w:rsid w:val="003C67AC"/>
    <w:rsid w:val="00403A1B"/>
    <w:rsid w:val="00407FD8"/>
    <w:rsid w:val="00453DAF"/>
    <w:rsid w:val="00453FCC"/>
    <w:rsid w:val="00467A2A"/>
    <w:rsid w:val="004C06FC"/>
    <w:rsid w:val="004C7412"/>
    <w:rsid w:val="004E34A3"/>
    <w:rsid w:val="004E39FE"/>
    <w:rsid w:val="004E3E48"/>
    <w:rsid w:val="00516780"/>
    <w:rsid w:val="00520F6C"/>
    <w:rsid w:val="0053535C"/>
    <w:rsid w:val="00535DE9"/>
    <w:rsid w:val="005A23F0"/>
    <w:rsid w:val="005B7D89"/>
    <w:rsid w:val="005D1A34"/>
    <w:rsid w:val="00614E94"/>
    <w:rsid w:val="00642546"/>
    <w:rsid w:val="00643D90"/>
    <w:rsid w:val="0065284C"/>
    <w:rsid w:val="00684F70"/>
    <w:rsid w:val="00687DB4"/>
    <w:rsid w:val="006906D7"/>
    <w:rsid w:val="00725A4B"/>
    <w:rsid w:val="007676AB"/>
    <w:rsid w:val="0078331C"/>
    <w:rsid w:val="007F5BAB"/>
    <w:rsid w:val="00826123"/>
    <w:rsid w:val="00831BF4"/>
    <w:rsid w:val="008648BC"/>
    <w:rsid w:val="00871ED7"/>
    <w:rsid w:val="008801FF"/>
    <w:rsid w:val="00880802"/>
    <w:rsid w:val="008817B4"/>
    <w:rsid w:val="008A738B"/>
    <w:rsid w:val="008B2800"/>
    <w:rsid w:val="008D5044"/>
    <w:rsid w:val="00901171"/>
    <w:rsid w:val="00926657"/>
    <w:rsid w:val="00947187"/>
    <w:rsid w:val="00965001"/>
    <w:rsid w:val="009B0DAF"/>
    <w:rsid w:val="009C4160"/>
    <w:rsid w:val="00A02A21"/>
    <w:rsid w:val="00A02CD9"/>
    <w:rsid w:val="00A367CB"/>
    <w:rsid w:val="00A408CF"/>
    <w:rsid w:val="00A446EB"/>
    <w:rsid w:val="00A56E1B"/>
    <w:rsid w:val="00A70B9D"/>
    <w:rsid w:val="00AB765C"/>
    <w:rsid w:val="00AD4367"/>
    <w:rsid w:val="00AF63C3"/>
    <w:rsid w:val="00B20A3E"/>
    <w:rsid w:val="00B60D91"/>
    <w:rsid w:val="00B86FFC"/>
    <w:rsid w:val="00BA6A47"/>
    <w:rsid w:val="00BC7474"/>
    <w:rsid w:val="00BF7524"/>
    <w:rsid w:val="00C12981"/>
    <w:rsid w:val="00C14F78"/>
    <w:rsid w:val="00C24CF5"/>
    <w:rsid w:val="00C4563A"/>
    <w:rsid w:val="00C76B87"/>
    <w:rsid w:val="00C82411"/>
    <w:rsid w:val="00C8410A"/>
    <w:rsid w:val="00C8575A"/>
    <w:rsid w:val="00CB3BA7"/>
    <w:rsid w:val="00CB69E4"/>
    <w:rsid w:val="00CC7038"/>
    <w:rsid w:val="00CD0154"/>
    <w:rsid w:val="00D10BB0"/>
    <w:rsid w:val="00D3490B"/>
    <w:rsid w:val="00D72B95"/>
    <w:rsid w:val="00D83258"/>
    <w:rsid w:val="00D83381"/>
    <w:rsid w:val="00DA5C6F"/>
    <w:rsid w:val="00DC05C7"/>
    <w:rsid w:val="00DF2258"/>
    <w:rsid w:val="00DF37E7"/>
    <w:rsid w:val="00E419DE"/>
    <w:rsid w:val="00E647E8"/>
    <w:rsid w:val="00E7076D"/>
    <w:rsid w:val="00E92CC2"/>
    <w:rsid w:val="00E95FAD"/>
    <w:rsid w:val="00EA0DC8"/>
    <w:rsid w:val="00EF5BB3"/>
    <w:rsid w:val="00F132A1"/>
    <w:rsid w:val="00F2266A"/>
    <w:rsid w:val="00F52748"/>
    <w:rsid w:val="00F83D79"/>
    <w:rsid w:val="00FB2FF6"/>
    <w:rsid w:val="00FD26B9"/>
    <w:rsid w:val="00FE595F"/>
    <w:rsid w:val="00FF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169F0-CC5E-4EE0-BA7F-59FB906C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5044"/>
  </w:style>
  <w:style w:type="paragraph" w:styleId="Heading1">
    <w:name w:val="heading 1"/>
    <w:basedOn w:val="Normal"/>
    <w:next w:val="Normal"/>
    <w:link w:val="Heading1Char"/>
    <w:uiPriority w:val="9"/>
    <w:qFormat/>
    <w:rsid w:val="00520F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0F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20F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0F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02747-BD36-4DC2-8C85-73C855AA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Addendum 2018</vt:lpstr>
    </vt:vector>
  </TitlesOfParts>
  <Company>Lincoln Land Community College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Addendum 2018</dc:title>
  <dc:creator>Pittman, Colleen A</dc:creator>
  <cp:lastModifiedBy>Kruse, Kyla E</cp:lastModifiedBy>
  <cp:revision>2</cp:revision>
  <dcterms:created xsi:type="dcterms:W3CDTF">2018-06-04T21:59:00Z</dcterms:created>
  <dcterms:modified xsi:type="dcterms:W3CDTF">2018-06-04T21:59:00Z</dcterms:modified>
</cp:coreProperties>
</file>