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E9" w:rsidRDefault="00035FE9" w:rsidP="00035FE9">
      <w:pPr>
        <w:pStyle w:val="NormalWeb"/>
      </w:pPr>
      <w:r>
        <w:t>A huge Thank</w:t>
      </w:r>
      <w:r>
        <w:t>-</w:t>
      </w:r>
      <w:r>
        <w:t>You to all of the faculty and staff who presented a session for Professional Development Day this year. We had a large number of sessions for staff and faculty to attend on a wide variety of topics this year and it is all because of their willingness to share their knowledge and expertise with their colleagues. Thank you very much to:</w:t>
      </w:r>
    </w:p>
    <w:p w:rsidR="00035FE9" w:rsidRDefault="00035FE9" w:rsidP="00035FE9">
      <w:pPr>
        <w:pStyle w:val="NormalWeb"/>
      </w:pPr>
      <w:r w:rsidRPr="00035FE9">
        <w:rPr>
          <w:b/>
        </w:rPr>
        <w:t>Jolene Adams</w:t>
      </w:r>
      <w:r>
        <w:t>, Culinary Institute Coordinator</w:t>
      </w:r>
      <w:r>
        <w:br/>
      </w:r>
      <w:r w:rsidRPr="00035FE9">
        <w:rPr>
          <w:b/>
        </w:rPr>
        <w:t>Carmen Allen</w:t>
      </w:r>
      <w:r>
        <w:t>, Professor, Computer Programming</w:t>
      </w:r>
      <w:r>
        <w:br/>
      </w:r>
      <w:r w:rsidRPr="00035FE9">
        <w:rPr>
          <w:b/>
        </w:rPr>
        <w:t>Gary Bach</w:t>
      </w:r>
      <w:r>
        <w:t>, Instructional Technology Specialist</w:t>
      </w:r>
      <w:r>
        <w:br/>
      </w:r>
      <w:r w:rsidRPr="00035FE9">
        <w:rPr>
          <w:b/>
        </w:rPr>
        <w:t>Bill Bade</w:t>
      </w:r>
      <w:r>
        <w:t>, Dean Math and Sciences</w:t>
      </w:r>
      <w:r>
        <w:br/>
      </w:r>
      <w:r w:rsidRPr="00035FE9">
        <w:rPr>
          <w:b/>
        </w:rPr>
        <w:t>Chris Barry</w:t>
      </w:r>
      <w:r>
        <w:t>, Director Retention and Student Success</w:t>
      </w:r>
      <w:r>
        <w:br/>
      </w:r>
      <w:r w:rsidRPr="00035FE9">
        <w:rPr>
          <w:b/>
        </w:rPr>
        <w:t>Barb Bernardi</w:t>
      </w:r>
      <w:r>
        <w:t>, Professor, Biology/Health Sciences</w:t>
      </w:r>
      <w:r>
        <w:br/>
      </w:r>
      <w:r w:rsidRPr="00035FE9">
        <w:rPr>
          <w:b/>
        </w:rPr>
        <w:t>Dean Butzow</w:t>
      </w:r>
      <w:r>
        <w:t>, Professor, Geography</w:t>
      </w:r>
      <w:r>
        <w:br/>
      </w:r>
      <w:r w:rsidRPr="00035FE9">
        <w:rPr>
          <w:b/>
        </w:rPr>
        <w:t>Amy Chernowsky</w:t>
      </w:r>
      <w:r>
        <w:t>, Academic Success Professional and Adjunct Instructor, College Success</w:t>
      </w:r>
      <w:r>
        <w:br/>
      </w:r>
      <w:r w:rsidRPr="00035FE9">
        <w:rPr>
          <w:b/>
        </w:rPr>
        <w:t>Julie Clevenger</w:t>
      </w:r>
      <w:r>
        <w:t>, Executive Director, Center for Academic Success</w:t>
      </w:r>
      <w:r>
        <w:br/>
      </w:r>
      <w:r w:rsidRPr="00035FE9">
        <w:rPr>
          <w:b/>
        </w:rPr>
        <w:t>Dave Cox</w:t>
      </w:r>
      <w:r>
        <w:t>, Professor, Biology</w:t>
      </w:r>
      <w:r>
        <w:br/>
      </w:r>
      <w:r w:rsidRPr="00035FE9">
        <w:rPr>
          <w:b/>
        </w:rPr>
        <w:t>Jeris Creasey</w:t>
      </w:r>
      <w:r>
        <w:t>, Information Technology Trainer</w:t>
      </w:r>
      <w:r>
        <w:br/>
      </w:r>
      <w:r w:rsidRPr="00035FE9">
        <w:rPr>
          <w:b/>
        </w:rPr>
        <w:t>Jason Dockter, PhD</w:t>
      </w:r>
      <w:r>
        <w:t>, Professor, English</w:t>
      </w:r>
      <w:r>
        <w:br/>
      </w:r>
      <w:r w:rsidRPr="00035FE9">
        <w:rPr>
          <w:b/>
        </w:rPr>
        <w:t>Srinivasan Durairaj, PhD</w:t>
      </w:r>
      <w:r>
        <w:t>, Adjunct Instructor, Biology</w:t>
      </w:r>
      <w:r>
        <w:br/>
      </w:r>
      <w:r w:rsidRPr="00035FE9">
        <w:rPr>
          <w:b/>
        </w:rPr>
        <w:t>Kim Eddings</w:t>
      </w:r>
      <w:r>
        <w:t xml:space="preserve">, Accessibility Specialist </w:t>
      </w:r>
      <w:r>
        <w:br/>
      </w:r>
      <w:r w:rsidRPr="00035FE9">
        <w:rPr>
          <w:b/>
        </w:rPr>
        <w:t xml:space="preserve">Officer Aaron </w:t>
      </w:r>
      <w:proofErr w:type="spellStart"/>
      <w:r w:rsidRPr="00035FE9">
        <w:rPr>
          <w:b/>
        </w:rPr>
        <w:t>Finigan</w:t>
      </w:r>
      <w:proofErr w:type="spellEnd"/>
      <w:r>
        <w:t>, LLCC Police Department</w:t>
      </w:r>
      <w:r>
        <w:br/>
      </w:r>
      <w:r w:rsidRPr="00035FE9">
        <w:rPr>
          <w:b/>
        </w:rPr>
        <w:t>Nick Ferreira</w:t>
      </w:r>
      <w:r>
        <w:t>, Emergency Medical Services and Medical Coding Coordinator</w:t>
      </w:r>
      <w:r>
        <w:br/>
      </w:r>
      <w:r w:rsidRPr="00035FE9">
        <w:rPr>
          <w:b/>
        </w:rPr>
        <w:t>Melissa Franzen</w:t>
      </w:r>
      <w:r>
        <w:t>, Student Development Professional</w:t>
      </w:r>
      <w:r>
        <w:br/>
      </w:r>
      <w:r w:rsidRPr="00035FE9">
        <w:rPr>
          <w:b/>
        </w:rPr>
        <w:t xml:space="preserve">Lesley Fredrick, </w:t>
      </w:r>
      <w:proofErr w:type="spellStart"/>
      <w:r w:rsidRPr="00035FE9">
        <w:rPr>
          <w:b/>
        </w:rPr>
        <w:t>EdD</w:t>
      </w:r>
      <w:proofErr w:type="spellEnd"/>
      <w:r>
        <w:t>, Vice President Student Services</w:t>
      </w:r>
      <w:r>
        <w:br/>
      </w:r>
      <w:r w:rsidRPr="00035FE9">
        <w:rPr>
          <w:b/>
        </w:rPr>
        <w:t>Chief Brad Gentry</w:t>
      </w:r>
      <w:r>
        <w:t>, LLCC Police Department</w:t>
      </w:r>
      <w:r>
        <w:br/>
      </w:r>
      <w:r w:rsidRPr="00035FE9">
        <w:rPr>
          <w:b/>
        </w:rPr>
        <w:t>Ashley Green, PhD</w:t>
      </w:r>
      <w:r>
        <w:t>, Assistant Professor, English</w:t>
      </w:r>
      <w:r>
        <w:br/>
      </w:r>
      <w:r w:rsidRPr="00035FE9">
        <w:rPr>
          <w:b/>
        </w:rPr>
        <w:t>S</w:t>
      </w:r>
      <w:r>
        <w:rPr>
          <w:b/>
        </w:rPr>
        <w:t>e</w:t>
      </w:r>
      <w:r w:rsidRPr="00035FE9">
        <w:rPr>
          <w:b/>
        </w:rPr>
        <w:t>rge</w:t>
      </w:r>
      <w:r w:rsidRPr="00035FE9">
        <w:rPr>
          <w:b/>
        </w:rPr>
        <w:t>a</w:t>
      </w:r>
      <w:r w:rsidRPr="00035FE9">
        <w:rPr>
          <w:b/>
        </w:rPr>
        <w:t>nt Mike Hanson</w:t>
      </w:r>
      <w:r>
        <w:t>, LLCC Police Department</w:t>
      </w:r>
      <w:r>
        <w:br/>
      </w:r>
      <w:r w:rsidRPr="00035FE9">
        <w:rPr>
          <w:b/>
        </w:rPr>
        <w:t>Tim Humphrey</w:t>
      </w:r>
      <w:r>
        <w:t xml:space="preserve">, Dean Arts &amp; Humanities </w:t>
      </w:r>
      <w:r>
        <w:br/>
      </w:r>
      <w:r w:rsidRPr="00035FE9">
        <w:rPr>
          <w:b/>
        </w:rPr>
        <w:t>Leslie Johnson</w:t>
      </w:r>
      <w:r>
        <w:t xml:space="preserve">, Assistant Vice President Student Success </w:t>
      </w:r>
      <w:r>
        <w:br/>
      </w:r>
      <w:r w:rsidRPr="00035FE9">
        <w:rPr>
          <w:b/>
        </w:rPr>
        <w:t>Barry Lamb</w:t>
      </w:r>
      <w:r>
        <w:t>, Director Instructional Technology Services</w:t>
      </w:r>
      <w:r>
        <w:br/>
      </w:r>
      <w:r w:rsidRPr="00035FE9">
        <w:rPr>
          <w:b/>
        </w:rPr>
        <w:t>David Leitner, PhD</w:t>
      </w:r>
      <w:r>
        <w:t xml:space="preserve">, Assistant Professor, English </w:t>
      </w:r>
      <w:r>
        <w:br/>
      </w:r>
      <w:r w:rsidRPr="00035FE9">
        <w:rPr>
          <w:b/>
        </w:rPr>
        <w:t>Craig McFarland</w:t>
      </w:r>
      <w:r>
        <w:t>, Financial Aid Advisor</w:t>
      </w:r>
      <w:r>
        <w:br/>
      </w:r>
      <w:r w:rsidRPr="00035FE9">
        <w:rPr>
          <w:b/>
        </w:rPr>
        <w:t>Sergeant Craig Meador</w:t>
      </w:r>
      <w:r>
        <w:t xml:space="preserve">, LLCC Police Department </w:t>
      </w:r>
      <w:r>
        <w:br/>
      </w:r>
      <w:r w:rsidRPr="00035FE9">
        <w:rPr>
          <w:b/>
        </w:rPr>
        <w:t>Andy Mitkos</w:t>
      </w:r>
      <w:r>
        <w:t>, Learning Management Systems Coordinator</w:t>
      </w:r>
      <w:r>
        <w:br/>
      </w:r>
      <w:r w:rsidRPr="00035FE9">
        <w:rPr>
          <w:b/>
        </w:rPr>
        <w:t>Officer Tess Olson</w:t>
      </w:r>
      <w:r>
        <w:t>, LLCC Police Department</w:t>
      </w:r>
      <w:r>
        <w:br/>
      </w:r>
      <w:r w:rsidRPr="00035FE9">
        <w:rPr>
          <w:b/>
        </w:rPr>
        <w:t>Jennifer Ramm</w:t>
      </w:r>
      <w:r>
        <w:t xml:space="preserve">, Professor, Chemistry </w:t>
      </w:r>
      <w:r>
        <w:br/>
      </w:r>
      <w:r w:rsidRPr="00035FE9">
        <w:rPr>
          <w:b/>
        </w:rPr>
        <w:t>Mike Ramm, PhD</w:t>
      </w:r>
      <w:r>
        <w:t xml:space="preserve">, Professor, Chemistry </w:t>
      </w:r>
      <w:r>
        <w:br/>
      </w:r>
      <w:r w:rsidRPr="00035FE9">
        <w:rPr>
          <w:b/>
        </w:rPr>
        <w:t>Mary Beth Ray</w:t>
      </w:r>
      <w:r>
        <w:t>, Director, Advising, Counseling, and Career Services</w:t>
      </w:r>
      <w:r>
        <w:br/>
      </w:r>
      <w:r w:rsidRPr="00035FE9">
        <w:rPr>
          <w:b/>
        </w:rPr>
        <w:t>Leslie Rios</w:t>
      </w:r>
      <w:r>
        <w:t xml:space="preserve">, Associate Professor, Librarian </w:t>
      </w:r>
      <w:r>
        <w:br/>
      </w:r>
      <w:r w:rsidRPr="00035FE9">
        <w:rPr>
          <w:b/>
        </w:rPr>
        <w:t>Mark Roehrs, PhD</w:t>
      </w:r>
      <w:r>
        <w:t>, Professor, History</w:t>
      </w:r>
      <w:r>
        <w:br/>
      </w:r>
      <w:r w:rsidRPr="00035FE9">
        <w:rPr>
          <w:b/>
        </w:rPr>
        <w:t>Ben Roth</w:t>
      </w:r>
      <w:r>
        <w:t xml:space="preserve">, Director, Systems &amp; It Infrastructure </w:t>
      </w:r>
      <w:r>
        <w:br/>
      </w:r>
      <w:r w:rsidRPr="00035FE9">
        <w:rPr>
          <w:b/>
        </w:rPr>
        <w:t>Tony Rothering</w:t>
      </w:r>
      <w:r>
        <w:t>, Professor, Biology</w:t>
      </w:r>
      <w:r>
        <w:br/>
      </w:r>
      <w:r w:rsidRPr="00035FE9">
        <w:rPr>
          <w:b/>
        </w:rPr>
        <w:t>Deana Schenk</w:t>
      </w:r>
      <w:r>
        <w:t>, Assistant Professor; English</w:t>
      </w:r>
      <w:r>
        <w:br/>
      </w:r>
      <w:r w:rsidRPr="00035FE9">
        <w:rPr>
          <w:b/>
        </w:rPr>
        <w:t>Chef Tracy Stout</w:t>
      </w:r>
      <w:r>
        <w:t>, Community Learning Instructor, Hospitality Adjunct</w:t>
      </w:r>
      <w:r>
        <w:br/>
      </w:r>
      <w:r w:rsidRPr="00035FE9">
        <w:rPr>
          <w:b/>
        </w:rPr>
        <w:t xml:space="preserve">Colin </w:t>
      </w:r>
      <w:proofErr w:type="spellStart"/>
      <w:r w:rsidRPr="00035FE9">
        <w:rPr>
          <w:b/>
        </w:rPr>
        <w:t>Suchland</w:t>
      </w:r>
      <w:proofErr w:type="spellEnd"/>
      <w:r>
        <w:t>, PhD, Assistant Professor, Sociology</w:t>
      </w:r>
      <w:r>
        <w:br/>
      </w:r>
      <w:r w:rsidRPr="00035FE9">
        <w:rPr>
          <w:b/>
        </w:rPr>
        <w:t>Dave Sykes</w:t>
      </w:r>
      <w:r>
        <w:t xml:space="preserve">, Professor, Physics </w:t>
      </w:r>
      <w:r>
        <w:br/>
      </w:r>
      <w:r w:rsidRPr="00035FE9">
        <w:rPr>
          <w:b/>
        </w:rPr>
        <w:t>Anthony Tate</w:t>
      </w:r>
      <w:r>
        <w:t>, Assistant Professor, Biology</w:t>
      </w:r>
      <w:r>
        <w:br/>
      </w:r>
      <w:r w:rsidRPr="00035FE9">
        <w:rPr>
          <w:b/>
        </w:rPr>
        <w:lastRenderedPageBreak/>
        <w:t xml:space="preserve">Natasha </w:t>
      </w:r>
      <w:proofErr w:type="spellStart"/>
      <w:r w:rsidRPr="00035FE9">
        <w:rPr>
          <w:b/>
        </w:rPr>
        <w:t>Trame</w:t>
      </w:r>
      <w:proofErr w:type="spellEnd"/>
      <w:r>
        <w:t xml:space="preserve">, Associate Professor, Psychology </w:t>
      </w:r>
      <w:r>
        <w:br/>
      </w:r>
      <w:r w:rsidRPr="00035FE9">
        <w:rPr>
          <w:b/>
        </w:rPr>
        <w:t>Amanda Wiesenhofer</w:t>
      </w:r>
      <w:r>
        <w:t>, Electronic Resources and Library Services Administrator</w:t>
      </w:r>
      <w:r>
        <w:br/>
      </w:r>
    </w:p>
    <w:p w:rsidR="00035FE9" w:rsidRDefault="00035FE9" w:rsidP="00035FE9">
      <w:pPr>
        <w:pStyle w:val="NormalWeb"/>
      </w:pPr>
      <w:r>
        <w:t>An extra special Thank</w:t>
      </w:r>
      <w:r>
        <w:t>-</w:t>
      </w:r>
      <w:r>
        <w:t xml:space="preserve">You needs to be extended to the three LLCC students who came in on their day off from classes to serve on a panel for the “How to Build Rapport with Students” session. They are: </w:t>
      </w:r>
      <w:r>
        <w:br/>
      </w:r>
      <w:r w:rsidRPr="00035FE9">
        <w:rPr>
          <w:b/>
        </w:rPr>
        <w:t>Brandon Lewis</w:t>
      </w:r>
      <w:r>
        <w:br/>
      </w:r>
      <w:r w:rsidRPr="00035FE9">
        <w:rPr>
          <w:b/>
        </w:rPr>
        <w:t>Chelsea Vance</w:t>
      </w:r>
      <w:r>
        <w:br/>
      </w:r>
      <w:r w:rsidRPr="00035FE9">
        <w:rPr>
          <w:b/>
        </w:rPr>
        <w:t>Walter Rhoades</w:t>
      </w:r>
      <w:bookmarkStart w:id="0" w:name="_GoBack"/>
      <w:bookmarkEnd w:id="0"/>
    </w:p>
    <w:p w:rsidR="0080643E" w:rsidRDefault="0080643E"/>
    <w:sectPr w:rsidR="00806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E9"/>
    <w:rsid w:val="00035FE9"/>
    <w:rsid w:val="0080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4A37F-85DA-495C-AE74-DC20FAA0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Diane</dc:creator>
  <cp:keywords/>
  <dc:description/>
  <cp:lastModifiedBy>Clark, Diane</cp:lastModifiedBy>
  <cp:revision>1</cp:revision>
  <dcterms:created xsi:type="dcterms:W3CDTF">2015-11-04T23:28:00Z</dcterms:created>
  <dcterms:modified xsi:type="dcterms:W3CDTF">2015-11-04T23:32:00Z</dcterms:modified>
</cp:coreProperties>
</file>